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BE" w:rsidRDefault="001835BE"/>
    <w:p w:rsidR="00F01B60" w:rsidRDefault="00F01B60">
      <w:r>
        <w:rPr>
          <w:noProof/>
          <w:lang w:val="es-CL" w:eastAsia="es-CL"/>
        </w:rPr>
        <w:drawing>
          <wp:anchor distT="0" distB="0" distL="114300" distR="114300" simplePos="0" relativeHeight="251659264" behindDoc="1" locked="0" layoutInCell="1" allowOverlap="1">
            <wp:simplePos x="0" y="0"/>
            <wp:positionH relativeFrom="column">
              <wp:posOffset>-308610</wp:posOffset>
            </wp:positionH>
            <wp:positionV relativeFrom="paragraph">
              <wp:posOffset>-555625</wp:posOffset>
            </wp:positionV>
            <wp:extent cx="1634490" cy="952500"/>
            <wp:effectExtent l="19050" t="0" r="381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1634490" cy="952500"/>
                    </a:xfrm>
                    <a:prstGeom prst="rect">
                      <a:avLst/>
                    </a:prstGeom>
                    <a:noFill/>
                    <a:ln w="9525">
                      <a:noFill/>
                      <a:miter lim="800000"/>
                      <a:headEnd/>
                      <a:tailEnd/>
                    </a:ln>
                  </pic:spPr>
                </pic:pic>
              </a:graphicData>
            </a:graphic>
          </wp:anchor>
        </w:drawing>
      </w:r>
    </w:p>
    <w:p w:rsidR="00AC4F6C" w:rsidRDefault="00AC4F6C">
      <w:pPr>
        <w:rPr>
          <w:rFonts w:ascii="Arial" w:hAnsi="Arial" w:cs="Arial"/>
          <w:sz w:val="24"/>
          <w:szCs w:val="24"/>
        </w:rPr>
      </w:pPr>
    </w:p>
    <w:p w:rsidR="00AC4F6C" w:rsidRDefault="00F01B60">
      <w:pPr>
        <w:rPr>
          <w:rFonts w:ascii="Arial" w:hAnsi="Arial" w:cs="Arial"/>
          <w:sz w:val="24"/>
          <w:szCs w:val="24"/>
        </w:rPr>
      </w:pPr>
      <w:r w:rsidRPr="00A93EFE">
        <w:rPr>
          <w:rFonts w:ascii="Arial" w:hAnsi="Arial" w:cs="Arial"/>
          <w:i/>
          <w:color w:val="000000"/>
          <w:shd w:val="clear" w:color="auto" w:fill="FFFFFF"/>
        </w:rPr>
        <w:t>“El mandamiento es una lámpara, la enseñanza es una luz y la disciplina es el camino de la vida” (Proverbios 6.23)</w:t>
      </w:r>
      <w:r w:rsidRPr="00A93EFE">
        <w:rPr>
          <w:rFonts w:ascii="Calibri" w:hAnsi="Calibri"/>
          <w:b/>
          <w:bCs/>
          <w:i/>
          <w:color w:val="336699"/>
        </w:rPr>
        <w:t> </w:t>
      </w:r>
    </w:p>
    <w:p w:rsidR="00E87A76" w:rsidRPr="00F925CE" w:rsidRDefault="00E87A76" w:rsidP="00E87A76">
      <w:pPr>
        <w:spacing w:after="0" w:line="240" w:lineRule="auto"/>
        <w:rPr>
          <w:rFonts w:ascii="Arial" w:hAnsi="Arial" w:cs="Arial"/>
          <w:sz w:val="24"/>
          <w:szCs w:val="24"/>
        </w:rPr>
      </w:pPr>
    </w:p>
    <w:p w:rsidR="00B66FCD" w:rsidRPr="00F7697C" w:rsidRDefault="00924109" w:rsidP="00E87A76">
      <w:pPr>
        <w:spacing w:after="0"/>
        <w:jc w:val="center"/>
        <w:rPr>
          <w:rFonts w:ascii="Arial" w:hAnsi="Arial" w:cs="Arial"/>
          <w:b/>
          <w:sz w:val="24"/>
          <w:szCs w:val="24"/>
          <w:u w:val="single"/>
        </w:rPr>
      </w:pPr>
      <w:r w:rsidRPr="00F7697C">
        <w:rPr>
          <w:rFonts w:ascii="Arial" w:hAnsi="Arial" w:cs="Arial"/>
          <w:b/>
          <w:sz w:val="24"/>
          <w:szCs w:val="24"/>
          <w:u w:val="single"/>
        </w:rPr>
        <w:t>GUÍA DE CIENCIAS NATURALES</w:t>
      </w:r>
      <w:r w:rsidR="00AC4F6C" w:rsidRPr="00F7697C">
        <w:rPr>
          <w:rFonts w:ascii="Arial" w:hAnsi="Arial" w:cs="Arial"/>
          <w:b/>
          <w:sz w:val="24"/>
          <w:szCs w:val="24"/>
          <w:u w:val="single"/>
        </w:rPr>
        <w:t xml:space="preserve"> / 5 </w:t>
      </w:r>
      <w:r w:rsidR="003A2BC1">
        <w:rPr>
          <w:rFonts w:ascii="Arial" w:hAnsi="Arial" w:cs="Arial"/>
          <w:b/>
          <w:sz w:val="24"/>
          <w:szCs w:val="24"/>
          <w:u w:val="single"/>
        </w:rPr>
        <w:t>AÑO</w:t>
      </w:r>
      <w:r w:rsidR="00AC4F6C" w:rsidRPr="00F7697C">
        <w:rPr>
          <w:rFonts w:ascii="Arial" w:hAnsi="Arial" w:cs="Arial"/>
          <w:b/>
          <w:sz w:val="24"/>
          <w:szCs w:val="24"/>
          <w:u w:val="single"/>
        </w:rPr>
        <w:t xml:space="preserve"> </w:t>
      </w:r>
      <w:r w:rsidR="003A2BC1">
        <w:rPr>
          <w:rFonts w:ascii="Arial" w:hAnsi="Arial" w:cs="Arial"/>
          <w:b/>
          <w:sz w:val="24"/>
          <w:szCs w:val="24"/>
          <w:u w:val="single"/>
        </w:rPr>
        <w:t xml:space="preserve"> BÁSICO</w:t>
      </w:r>
    </w:p>
    <w:p w:rsidR="00924109" w:rsidRPr="00FC09BD" w:rsidRDefault="00924109" w:rsidP="00924109">
      <w:pPr>
        <w:jc w:val="center"/>
        <w:rPr>
          <w:rFonts w:ascii="Arial" w:hAnsi="Arial" w:cs="Arial"/>
          <w:sz w:val="24"/>
          <w:szCs w:val="24"/>
          <w:u w:val="single"/>
        </w:rPr>
      </w:pPr>
      <w:r w:rsidRPr="00FC09BD">
        <w:rPr>
          <w:rFonts w:ascii="Arial" w:hAnsi="Arial" w:cs="Arial"/>
          <w:sz w:val="24"/>
          <w:szCs w:val="24"/>
          <w:u w:val="single"/>
        </w:rPr>
        <w:t>Unidad 1</w:t>
      </w:r>
      <w:r w:rsidR="00AC4F6C" w:rsidRPr="00FC09BD">
        <w:rPr>
          <w:rFonts w:ascii="Arial" w:hAnsi="Arial" w:cs="Arial"/>
          <w:sz w:val="24"/>
          <w:szCs w:val="24"/>
          <w:u w:val="single"/>
        </w:rPr>
        <w:t>: Sistemas del cuerpo Humano</w:t>
      </w:r>
      <w:r w:rsidR="00F7697C" w:rsidRPr="00FC09BD">
        <w:rPr>
          <w:rFonts w:ascii="Arial" w:hAnsi="Arial" w:cs="Arial"/>
          <w:sz w:val="24"/>
          <w:szCs w:val="24"/>
          <w:u w:val="single"/>
        </w:rPr>
        <w:t>: Procesos de la digestión</w:t>
      </w:r>
    </w:p>
    <w:p w:rsidR="00AC4F6C" w:rsidRPr="00AF05FD" w:rsidRDefault="00AC4F6C" w:rsidP="00924109">
      <w:pPr>
        <w:jc w:val="center"/>
        <w:rPr>
          <w:rFonts w:ascii="Arial" w:hAnsi="Arial" w:cs="Arial"/>
          <w:sz w:val="24"/>
          <w:szCs w:val="24"/>
        </w:rPr>
      </w:pPr>
      <w:r w:rsidRPr="00AF05FD">
        <w:rPr>
          <w:rFonts w:ascii="Arial" w:hAnsi="Arial" w:cs="Arial"/>
          <w:sz w:val="24"/>
          <w:szCs w:val="24"/>
        </w:rPr>
        <w:t>Nombre: __________________________________________________</w:t>
      </w:r>
    </w:p>
    <w:p w:rsidR="00F01B60" w:rsidRPr="00295690" w:rsidRDefault="00F01B60" w:rsidP="00F01B60">
      <w:pPr>
        <w:spacing w:after="0" w:line="240" w:lineRule="auto"/>
        <w:rPr>
          <w:rFonts w:ascii="Arial" w:hAnsi="Arial" w:cs="Arial"/>
          <w:b/>
        </w:rPr>
      </w:pPr>
      <w:r w:rsidRPr="00295690">
        <w:rPr>
          <w:rFonts w:ascii="Arial" w:hAnsi="Arial" w:cs="Arial"/>
          <w:b/>
        </w:rPr>
        <w:t xml:space="preserve">Instrucciones:  </w:t>
      </w:r>
    </w:p>
    <w:p w:rsidR="00F01B60" w:rsidRPr="00295690" w:rsidRDefault="00F01B60" w:rsidP="00EB4F71">
      <w:pPr>
        <w:pStyle w:val="Prrafodelista"/>
        <w:numPr>
          <w:ilvl w:val="0"/>
          <w:numId w:val="1"/>
        </w:numPr>
        <w:spacing w:after="0" w:line="240" w:lineRule="auto"/>
        <w:rPr>
          <w:rFonts w:ascii="Arial" w:hAnsi="Arial" w:cs="Arial"/>
        </w:rPr>
      </w:pPr>
      <w:r w:rsidRPr="00295690">
        <w:rPr>
          <w:rFonts w:ascii="Arial" w:hAnsi="Arial" w:cs="Arial"/>
        </w:rPr>
        <w:t xml:space="preserve">Lea el materia de estudio </w:t>
      </w:r>
      <w:r w:rsidR="00EB4F71" w:rsidRPr="00295690">
        <w:rPr>
          <w:rFonts w:ascii="Arial" w:hAnsi="Arial" w:cs="Arial"/>
        </w:rPr>
        <w:t>(</w:t>
      </w:r>
      <w:r w:rsidRPr="00295690">
        <w:rPr>
          <w:rFonts w:ascii="Arial" w:hAnsi="Arial" w:cs="Arial"/>
        </w:rPr>
        <w:t xml:space="preserve"> guía)</w:t>
      </w:r>
    </w:p>
    <w:p w:rsidR="00F01B60" w:rsidRPr="00295690" w:rsidRDefault="00F01B60" w:rsidP="00EB4F71">
      <w:pPr>
        <w:pStyle w:val="Prrafodelista"/>
        <w:numPr>
          <w:ilvl w:val="0"/>
          <w:numId w:val="1"/>
        </w:numPr>
        <w:spacing w:after="0" w:line="240" w:lineRule="auto"/>
        <w:rPr>
          <w:rFonts w:ascii="Arial" w:hAnsi="Arial" w:cs="Arial"/>
        </w:rPr>
      </w:pPr>
      <w:r w:rsidRPr="00295690">
        <w:rPr>
          <w:rFonts w:ascii="Arial" w:hAnsi="Arial" w:cs="Arial"/>
        </w:rPr>
        <w:t>Páginas del texto guía: 68 a 71</w:t>
      </w:r>
    </w:p>
    <w:p w:rsidR="0069104C" w:rsidRDefault="00F01B60" w:rsidP="00EB4F71">
      <w:pPr>
        <w:pStyle w:val="Prrafodelista"/>
        <w:numPr>
          <w:ilvl w:val="0"/>
          <w:numId w:val="1"/>
        </w:numPr>
        <w:spacing w:after="0" w:line="240" w:lineRule="auto"/>
        <w:rPr>
          <w:rFonts w:ascii="Arial" w:hAnsi="Arial" w:cs="Arial"/>
        </w:rPr>
      </w:pPr>
      <w:r w:rsidRPr="0069104C">
        <w:rPr>
          <w:rFonts w:ascii="Arial" w:hAnsi="Arial" w:cs="Arial"/>
        </w:rPr>
        <w:t>Observación de video/clase</w:t>
      </w:r>
      <w:r w:rsidR="0069104C" w:rsidRPr="0069104C">
        <w:rPr>
          <w:rFonts w:ascii="Arial" w:hAnsi="Arial" w:cs="Arial"/>
        </w:rPr>
        <w:t xml:space="preserve"> </w:t>
      </w:r>
    </w:p>
    <w:p w:rsidR="00F01B60" w:rsidRPr="0069104C" w:rsidRDefault="00F01B60" w:rsidP="00EB4F71">
      <w:pPr>
        <w:pStyle w:val="Prrafodelista"/>
        <w:numPr>
          <w:ilvl w:val="0"/>
          <w:numId w:val="1"/>
        </w:numPr>
        <w:spacing w:after="0" w:line="240" w:lineRule="auto"/>
        <w:rPr>
          <w:rFonts w:ascii="Arial" w:hAnsi="Arial" w:cs="Arial"/>
        </w:rPr>
      </w:pPr>
      <w:r w:rsidRPr="0069104C">
        <w:rPr>
          <w:rFonts w:ascii="Arial" w:hAnsi="Arial" w:cs="Arial"/>
        </w:rPr>
        <w:t xml:space="preserve">Enseguida responda en su cuaderno las actividades que se le proponen según el plan de trabajo. </w:t>
      </w:r>
    </w:p>
    <w:p w:rsidR="00F01B60" w:rsidRPr="00295690" w:rsidRDefault="00F01B60" w:rsidP="00EB4F71">
      <w:pPr>
        <w:pStyle w:val="Prrafodelista"/>
        <w:numPr>
          <w:ilvl w:val="0"/>
          <w:numId w:val="1"/>
        </w:numPr>
        <w:spacing w:after="0" w:line="240" w:lineRule="auto"/>
        <w:rPr>
          <w:rFonts w:ascii="Arial" w:hAnsi="Arial" w:cs="Arial"/>
        </w:rPr>
      </w:pPr>
      <w:r w:rsidRPr="00295690">
        <w:rPr>
          <w:rFonts w:ascii="Arial" w:hAnsi="Arial" w:cs="Arial"/>
        </w:rPr>
        <w:t>No es necesario que imprima la guía.</w:t>
      </w:r>
    </w:p>
    <w:p w:rsidR="00F01B60" w:rsidRPr="00295690" w:rsidRDefault="00F01B60" w:rsidP="00EB4F71">
      <w:pPr>
        <w:pStyle w:val="Prrafodelista"/>
        <w:numPr>
          <w:ilvl w:val="0"/>
          <w:numId w:val="1"/>
        </w:numPr>
        <w:spacing w:after="0" w:line="240" w:lineRule="auto"/>
        <w:rPr>
          <w:rFonts w:ascii="Arial" w:hAnsi="Arial" w:cs="Arial"/>
        </w:rPr>
      </w:pPr>
      <w:r w:rsidRPr="00295690">
        <w:rPr>
          <w:rFonts w:ascii="Arial" w:hAnsi="Arial" w:cs="Arial"/>
        </w:rPr>
        <w:t>Cualquier duda se comunican vía mail al correo de la profesora</w:t>
      </w:r>
    </w:p>
    <w:p w:rsidR="00F01B60" w:rsidRPr="00295690" w:rsidRDefault="00F01B60" w:rsidP="00F01B60">
      <w:pPr>
        <w:spacing w:after="0" w:line="240" w:lineRule="auto"/>
        <w:rPr>
          <w:rFonts w:ascii="Arial" w:hAnsi="Arial" w:cs="Arial"/>
        </w:rPr>
      </w:pPr>
    </w:p>
    <w:p w:rsidR="00F01B60" w:rsidRPr="00295690" w:rsidRDefault="00F01B60" w:rsidP="00F01B60">
      <w:pPr>
        <w:spacing w:after="0" w:line="240" w:lineRule="auto"/>
        <w:rPr>
          <w:rFonts w:ascii="Arial" w:hAnsi="Arial" w:cs="Arial"/>
          <w:u w:val="single"/>
        </w:rPr>
      </w:pPr>
      <w:r w:rsidRPr="00295690">
        <w:rPr>
          <w:rFonts w:ascii="Arial" w:hAnsi="Arial" w:cs="Arial"/>
          <w:u w:val="single"/>
        </w:rPr>
        <w:t>Material de estudio:</w:t>
      </w:r>
    </w:p>
    <w:p w:rsidR="001835BE" w:rsidRPr="00295690" w:rsidRDefault="001835BE">
      <w:pPr>
        <w:rPr>
          <w:rFonts w:ascii="Arial" w:hAnsi="Arial" w:cs="Arial"/>
        </w:rPr>
      </w:pPr>
      <w:r w:rsidRPr="00295690">
        <w:rPr>
          <w:rFonts w:ascii="Arial" w:hAnsi="Arial" w:cs="Arial"/>
        </w:rPr>
        <w:t>¿Qué camino recorre el alimento cuando ingresa a nuestro organismo?</w:t>
      </w:r>
    </w:p>
    <w:p w:rsidR="0084454B" w:rsidRPr="00295690" w:rsidRDefault="001835BE">
      <w:pPr>
        <w:rPr>
          <w:rFonts w:ascii="Arial" w:hAnsi="Arial" w:cs="Arial"/>
        </w:rPr>
      </w:pPr>
      <w:r w:rsidRPr="00295690">
        <w:rPr>
          <w:rFonts w:ascii="Arial" w:hAnsi="Arial" w:cs="Arial"/>
        </w:rPr>
        <w:t>Los alimentos que ingerimos viajan a través de una serie de órganos conectados uno tras otro. A este conjunto de órganos se le denomina sistema digestivo, cuya estructura y función  repasaremos a continuación.</w:t>
      </w:r>
    </w:p>
    <w:p w:rsidR="0084454B" w:rsidRDefault="002A0B69">
      <w:pPr>
        <w:rPr>
          <w:rFonts w:ascii="Arial" w:hAnsi="Arial" w:cs="Arial"/>
          <w:sz w:val="24"/>
          <w:szCs w:val="24"/>
        </w:rPr>
      </w:pPr>
      <w:r>
        <w:rPr>
          <w:noProof/>
          <w:lang w:val="es-CL" w:eastAsia="es-CL"/>
        </w:rPr>
        <w:drawing>
          <wp:inline distT="0" distB="0" distL="0" distR="0">
            <wp:extent cx="4876800" cy="3257550"/>
            <wp:effectExtent l="19050" t="0" r="0" b="0"/>
            <wp:docPr id="4" name="Imagen 4" descr="Santill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tillana"/>
                    <pic:cNvPicPr>
                      <a:picLocks noChangeAspect="1" noChangeArrowheads="1"/>
                    </pic:cNvPicPr>
                  </pic:nvPicPr>
                  <pic:blipFill>
                    <a:blip r:embed="rId8" cstate="print"/>
                    <a:stretch>
                      <a:fillRect/>
                    </a:stretch>
                  </pic:blipFill>
                  <pic:spPr bwMode="auto">
                    <a:xfrm>
                      <a:off x="0" y="0"/>
                      <a:ext cx="4876800" cy="3257550"/>
                    </a:xfrm>
                    <a:prstGeom prst="rect">
                      <a:avLst/>
                    </a:prstGeom>
                    <a:noFill/>
                    <a:ln>
                      <a:noFill/>
                    </a:ln>
                  </pic:spPr>
                </pic:pic>
              </a:graphicData>
            </a:graphic>
          </wp:inline>
        </w:drawing>
      </w:r>
    </w:p>
    <w:p w:rsidR="00295690" w:rsidRDefault="00295690">
      <w:pPr>
        <w:rPr>
          <w:rFonts w:ascii="Arial" w:hAnsi="Arial" w:cs="Arial"/>
          <w:sz w:val="24"/>
          <w:szCs w:val="24"/>
        </w:rPr>
      </w:pPr>
    </w:p>
    <w:p w:rsidR="001835BE" w:rsidRPr="001835BE" w:rsidRDefault="001835BE" w:rsidP="001835BE">
      <w:pPr>
        <w:rPr>
          <w:rFonts w:ascii="Arial" w:hAnsi="Arial" w:cs="Arial"/>
          <w:sz w:val="24"/>
          <w:szCs w:val="24"/>
        </w:rPr>
      </w:pPr>
      <w:r w:rsidRPr="001835BE">
        <w:rPr>
          <w:rFonts w:ascii="Arial" w:hAnsi="Arial" w:cs="Arial"/>
          <w:sz w:val="24"/>
          <w:szCs w:val="24"/>
        </w:rPr>
        <w:lastRenderedPageBreak/>
        <w:t>Nuestro sistema digestivo nos permite transformar los alimentos en sustancias</w:t>
      </w:r>
    </w:p>
    <w:p w:rsidR="001835BE" w:rsidRPr="001835BE" w:rsidRDefault="001835BE" w:rsidP="001835BE">
      <w:pPr>
        <w:rPr>
          <w:rFonts w:ascii="Arial" w:hAnsi="Arial" w:cs="Arial"/>
          <w:sz w:val="24"/>
          <w:szCs w:val="24"/>
        </w:rPr>
      </w:pPr>
      <w:proofErr w:type="gramStart"/>
      <w:r w:rsidRPr="001835BE">
        <w:rPr>
          <w:rFonts w:ascii="Arial" w:hAnsi="Arial" w:cs="Arial"/>
          <w:sz w:val="24"/>
          <w:szCs w:val="24"/>
        </w:rPr>
        <w:t>más</w:t>
      </w:r>
      <w:proofErr w:type="gramEnd"/>
      <w:r w:rsidRPr="001835BE">
        <w:rPr>
          <w:rFonts w:ascii="Arial" w:hAnsi="Arial" w:cs="Arial"/>
          <w:sz w:val="24"/>
          <w:szCs w:val="24"/>
        </w:rPr>
        <w:t xml:space="preserve"> simples, denominadas </w:t>
      </w:r>
      <w:hyperlink r:id="rId9" w:anchor="32936b797246870356e7876646be430e" w:history="1">
        <w:r w:rsidRPr="00DB405A">
          <w:rPr>
            <w:rStyle w:val="Hipervnculo"/>
            <w:rFonts w:ascii="Arial" w:hAnsi="Arial" w:cs="Arial"/>
            <w:color w:val="auto"/>
            <w:sz w:val="24"/>
            <w:szCs w:val="24"/>
          </w:rPr>
          <w:t>nutrientes</w:t>
        </w:r>
      </w:hyperlink>
      <w:r w:rsidR="00A3598B">
        <w:rPr>
          <w:rFonts w:ascii="Arial" w:hAnsi="Arial" w:cs="Arial"/>
          <w:sz w:val="24"/>
          <w:szCs w:val="24"/>
        </w:rPr>
        <w:t xml:space="preserve"> </w:t>
      </w:r>
      <w:r w:rsidR="00DB405A">
        <w:rPr>
          <w:rFonts w:ascii="Arial" w:hAnsi="Arial" w:cs="Arial"/>
          <w:sz w:val="24"/>
          <w:szCs w:val="24"/>
        </w:rPr>
        <w:t>( proteínas, hidratos de carbono, lípidos, sales minerales ,</w:t>
      </w:r>
      <w:proofErr w:type="spellStart"/>
      <w:r w:rsidR="00DB405A">
        <w:rPr>
          <w:rFonts w:ascii="Arial" w:hAnsi="Arial" w:cs="Arial"/>
          <w:sz w:val="24"/>
          <w:szCs w:val="24"/>
        </w:rPr>
        <w:t>etc</w:t>
      </w:r>
      <w:proofErr w:type="spellEnd"/>
      <w:r w:rsidR="00DB405A">
        <w:rPr>
          <w:rFonts w:ascii="Arial" w:hAnsi="Arial" w:cs="Arial"/>
          <w:sz w:val="24"/>
          <w:szCs w:val="24"/>
        </w:rPr>
        <w:t>)</w:t>
      </w:r>
      <w:r w:rsidRPr="001835BE">
        <w:rPr>
          <w:rFonts w:ascii="Arial" w:hAnsi="Arial" w:cs="Arial"/>
          <w:sz w:val="24"/>
          <w:szCs w:val="24"/>
        </w:rPr>
        <w:t>, los que ingresan a nuestras células</w:t>
      </w:r>
      <w:r w:rsidR="000224FC">
        <w:rPr>
          <w:rFonts w:ascii="Arial" w:hAnsi="Arial" w:cs="Arial"/>
          <w:sz w:val="24"/>
          <w:szCs w:val="24"/>
        </w:rPr>
        <w:t xml:space="preserve"> </w:t>
      </w:r>
      <w:r w:rsidRPr="001835BE">
        <w:rPr>
          <w:rFonts w:ascii="Arial" w:hAnsi="Arial" w:cs="Arial"/>
          <w:sz w:val="24"/>
          <w:szCs w:val="24"/>
        </w:rPr>
        <w:t>proporcionando la energía necesaria para poder vivir. Este proceso, llamado</w:t>
      </w:r>
      <w:r w:rsidR="000224FC">
        <w:rPr>
          <w:rFonts w:ascii="Arial" w:hAnsi="Arial" w:cs="Arial"/>
          <w:sz w:val="24"/>
          <w:szCs w:val="24"/>
        </w:rPr>
        <w:t xml:space="preserve"> </w:t>
      </w:r>
      <w:r w:rsidRPr="001835BE">
        <w:rPr>
          <w:rFonts w:ascii="Arial" w:hAnsi="Arial" w:cs="Arial"/>
          <w:sz w:val="24"/>
          <w:szCs w:val="24"/>
        </w:rPr>
        <w:t>proceso digestivo, consta de cuatro etapas que ocurren en el siguiente orden:</w:t>
      </w:r>
    </w:p>
    <w:p w:rsidR="001835BE" w:rsidRPr="001835BE" w:rsidRDefault="001835BE" w:rsidP="001835BE">
      <w:pPr>
        <w:rPr>
          <w:rFonts w:ascii="Arial" w:hAnsi="Arial" w:cs="Arial"/>
          <w:sz w:val="24"/>
          <w:szCs w:val="24"/>
        </w:rPr>
      </w:pPr>
      <w:r w:rsidRPr="001835BE">
        <w:rPr>
          <w:rFonts w:ascii="Arial" w:hAnsi="Arial" w:cs="Arial"/>
          <w:sz w:val="24"/>
          <w:szCs w:val="24"/>
        </w:rPr>
        <w:t>• </w:t>
      </w:r>
      <w:r w:rsidR="00F01B60">
        <w:rPr>
          <w:rFonts w:ascii="Arial" w:hAnsi="Arial" w:cs="Arial"/>
          <w:sz w:val="24"/>
          <w:szCs w:val="24"/>
        </w:rPr>
        <w:t>L</w:t>
      </w:r>
      <w:r w:rsidRPr="001835BE">
        <w:rPr>
          <w:rFonts w:ascii="Arial" w:hAnsi="Arial" w:cs="Arial"/>
          <w:sz w:val="24"/>
          <w:szCs w:val="24"/>
        </w:rPr>
        <w:t>a ingestión o ingreso de los alimentos por la boca;</w:t>
      </w:r>
    </w:p>
    <w:p w:rsidR="001835BE" w:rsidRPr="001835BE" w:rsidRDefault="001835BE" w:rsidP="001835BE">
      <w:pPr>
        <w:rPr>
          <w:rFonts w:ascii="Arial" w:hAnsi="Arial" w:cs="Arial"/>
          <w:sz w:val="24"/>
          <w:szCs w:val="24"/>
        </w:rPr>
      </w:pPr>
      <w:r w:rsidRPr="001835BE">
        <w:rPr>
          <w:rFonts w:ascii="Arial" w:hAnsi="Arial" w:cs="Arial"/>
          <w:sz w:val="24"/>
          <w:szCs w:val="24"/>
        </w:rPr>
        <w:t>• </w:t>
      </w:r>
      <w:r w:rsidR="00F01B60">
        <w:rPr>
          <w:rFonts w:ascii="Arial" w:hAnsi="Arial" w:cs="Arial"/>
          <w:sz w:val="24"/>
          <w:szCs w:val="24"/>
        </w:rPr>
        <w:t>L</w:t>
      </w:r>
      <w:r w:rsidRPr="001835BE">
        <w:rPr>
          <w:rFonts w:ascii="Arial" w:hAnsi="Arial" w:cs="Arial"/>
          <w:sz w:val="24"/>
          <w:szCs w:val="24"/>
        </w:rPr>
        <w:t>a digestión o transformación de los alimentos en el tubo digestivo;</w:t>
      </w:r>
    </w:p>
    <w:p w:rsidR="001835BE" w:rsidRPr="001835BE" w:rsidRDefault="001835BE" w:rsidP="001835BE">
      <w:pPr>
        <w:rPr>
          <w:rFonts w:ascii="Arial" w:hAnsi="Arial" w:cs="Arial"/>
          <w:sz w:val="24"/>
          <w:szCs w:val="24"/>
        </w:rPr>
      </w:pPr>
      <w:r w:rsidRPr="001835BE">
        <w:rPr>
          <w:rFonts w:ascii="Arial" w:hAnsi="Arial" w:cs="Arial"/>
          <w:sz w:val="24"/>
          <w:szCs w:val="24"/>
        </w:rPr>
        <w:t>• </w:t>
      </w:r>
      <w:r w:rsidR="00F01B60">
        <w:rPr>
          <w:rFonts w:ascii="Arial" w:hAnsi="Arial" w:cs="Arial"/>
          <w:sz w:val="24"/>
          <w:szCs w:val="24"/>
        </w:rPr>
        <w:t>L</w:t>
      </w:r>
      <w:r w:rsidRPr="001835BE">
        <w:rPr>
          <w:rFonts w:ascii="Arial" w:hAnsi="Arial" w:cs="Arial"/>
          <w:sz w:val="24"/>
          <w:szCs w:val="24"/>
        </w:rPr>
        <w:t>a absorción o paso de los nutrientes a la sangre; y</w:t>
      </w:r>
    </w:p>
    <w:p w:rsidR="001835BE" w:rsidRDefault="001835BE" w:rsidP="001835BE">
      <w:pPr>
        <w:rPr>
          <w:rFonts w:ascii="Arial" w:hAnsi="Arial" w:cs="Arial"/>
          <w:sz w:val="24"/>
          <w:szCs w:val="24"/>
        </w:rPr>
      </w:pPr>
      <w:r w:rsidRPr="001835BE">
        <w:rPr>
          <w:rFonts w:ascii="Arial" w:hAnsi="Arial" w:cs="Arial"/>
          <w:sz w:val="24"/>
          <w:szCs w:val="24"/>
        </w:rPr>
        <w:t>• </w:t>
      </w:r>
      <w:r w:rsidR="00F01B60">
        <w:rPr>
          <w:rFonts w:ascii="Arial" w:hAnsi="Arial" w:cs="Arial"/>
          <w:sz w:val="24"/>
          <w:szCs w:val="24"/>
        </w:rPr>
        <w:t>L</w:t>
      </w:r>
      <w:r w:rsidRPr="001835BE">
        <w:rPr>
          <w:rFonts w:ascii="Arial" w:hAnsi="Arial" w:cs="Arial"/>
          <w:sz w:val="24"/>
          <w:szCs w:val="24"/>
        </w:rPr>
        <w:t>a </w:t>
      </w:r>
      <w:proofErr w:type="spellStart"/>
      <w:r w:rsidRPr="001835BE">
        <w:rPr>
          <w:rFonts w:ascii="Arial" w:hAnsi="Arial" w:cs="Arial"/>
          <w:sz w:val="24"/>
          <w:szCs w:val="24"/>
        </w:rPr>
        <w:t>egestión</w:t>
      </w:r>
      <w:proofErr w:type="spellEnd"/>
      <w:r w:rsidRPr="001835BE">
        <w:rPr>
          <w:rFonts w:ascii="Arial" w:hAnsi="Arial" w:cs="Arial"/>
          <w:sz w:val="24"/>
          <w:szCs w:val="24"/>
        </w:rPr>
        <w:t> o eliminación de los desechos a través del ano.</w:t>
      </w:r>
    </w:p>
    <w:p w:rsidR="001835BE" w:rsidRDefault="005D0C11">
      <w:pPr>
        <w:rPr>
          <w:rFonts w:ascii="Arial" w:hAnsi="Arial" w:cs="Arial"/>
          <w:sz w:val="24"/>
          <w:szCs w:val="24"/>
        </w:rPr>
      </w:pPr>
      <w:r w:rsidRPr="005D0C11">
        <w:rPr>
          <w:rFonts w:ascii="Arial" w:hAnsi="Arial" w:cs="Arial"/>
          <w:sz w:val="24"/>
          <w:szCs w:val="24"/>
        </w:rPr>
        <w:t>Cuando se inicia el viaje de los alimentos se ponen en marcha una serie de procesos cuya finalidad es extraer los nutrientes presentes en ellos. La ingestión corresponde al ingreso de los alimentos a la boca y la digestión a la transformación y disgregación o separación de los mismos. A continuación, analizaremos estos procesos</w:t>
      </w:r>
      <w:r w:rsidRPr="002E0D36">
        <w:rPr>
          <w:rFonts w:ascii="Arial" w:hAnsi="Arial" w:cs="Arial"/>
          <w:sz w:val="24"/>
          <w:szCs w:val="24"/>
          <w:highlight w:val="yellow"/>
        </w:rPr>
        <w:t xml:space="preserve">. Para ello leer las páginas  </w:t>
      </w:r>
      <w:r w:rsidRPr="000224FC">
        <w:rPr>
          <w:rFonts w:ascii="Arial" w:hAnsi="Arial" w:cs="Arial"/>
          <w:sz w:val="24"/>
          <w:szCs w:val="24"/>
          <w:highlight w:val="yellow"/>
        </w:rPr>
        <w:t>67</w:t>
      </w:r>
      <w:r w:rsidR="000224FC" w:rsidRPr="000224FC">
        <w:rPr>
          <w:rFonts w:ascii="Arial" w:hAnsi="Arial" w:cs="Arial"/>
          <w:sz w:val="24"/>
          <w:szCs w:val="24"/>
          <w:highlight w:val="yellow"/>
        </w:rPr>
        <w:t xml:space="preserve"> del texto guía</w:t>
      </w:r>
    </w:p>
    <w:p w:rsidR="005D0C11" w:rsidRDefault="005D0C11">
      <w:pPr>
        <w:rPr>
          <w:rFonts w:ascii="Arial" w:hAnsi="Arial" w:cs="Arial"/>
          <w:sz w:val="24"/>
          <w:szCs w:val="24"/>
        </w:rPr>
      </w:pPr>
      <w:r w:rsidRPr="005D0C11">
        <w:rPr>
          <w:rFonts w:ascii="Arial" w:hAnsi="Arial" w:cs="Arial"/>
          <w:sz w:val="24"/>
          <w:szCs w:val="24"/>
        </w:rPr>
        <w:t>¿Cómo el cuerpo humano incorpora los nutrientes?</w:t>
      </w:r>
    </w:p>
    <w:p w:rsidR="005D0C11" w:rsidRDefault="005D0C11">
      <w:pPr>
        <w:rPr>
          <w:rFonts w:ascii="Arial" w:hAnsi="Arial" w:cs="Arial"/>
          <w:sz w:val="24"/>
          <w:szCs w:val="24"/>
        </w:rPr>
      </w:pPr>
      <w:r w:rsidRPr="005D0C11">
        <w:rPr>
          <w:rFonts w:ascii="Arial" w:hAnsi="Arial" w:cs="Arial"/>
          <w:sz w:val="24"/>
          <w:szCs w:val="24"/>
        </w:rPr>
        <w:t xml:space="preserve"> Para comprender cómo se transportan los nutrientes hacia la sangre (proceso de absorción), </w:t>
      </w:r>
      <w:r w:rsidRPr="002E0D36">
        <w:rPr>
          <w:rFonts w:ascii="Arial" w:hAnsi="Arial" w:cs="Arial"/>
          <w:sz w:val="24"/>
          <w:szCs w:val="24"/>
          <w:highlight w:val="yellow"/>
        </w:rPr>
        <w:t>observen las imágenes de la pág. 68 y 69 y lean las descripciones asociadas a ella</w:t>
      </w:r>
      <w:r w:rsidRPr="005D0C11">
        <w:rPr>
          <w:rFonts w:ascii="Arial" w:hAnsi="Arial" w:cs="Arial"/>
          <w:sz w:val="24"/>
          <w:szCs w:val="24"/>
        </w:rPr>
        <w:t>.</w:t>
      </w:r>
    </w:p>
    <w:p w:rsidR="00290619" w:rsidRPr="00590D26" w:rsidRDefault="00290619">
      <w:pPr>
        <w:rPr>
          <w:rFonts w:ascii="Arial" w:hAnsi="Arial" w:cs="Arial"/>
          <w:b/>
          <w:sz w:val="24"/>
          <w:szCs w:val="24"/>
          <w:u w:val="single"/>
        </w:rPr>
      </w:pPr>
      <w:r w:rsidRPr="00590D26">
        <w:rPr>
          <w:rFonts w:ascii="Arial" w:hAnsi="Arial" w:cs="Arial"/>
          <w:b/>
          <w:sz w:val="24"/>
          <w:szCs w:val="24"/>
          <w:u w:val="single"/>
        </w:rPr>
        <w:t>ACTIVIDADES</w:t>
      </w:r>
      <w:r w:rsidR="00590D26" w:rsidRPr="00590D26">
        <w:rPr>
          <w:rFonts w:ascii="Arial" w:hAnsi="Arial" w:cs="Arial"/>
          <w:b/>
          <w:sz w:val="24"/>
          <w:szCs w:val="24"/>
          <w:u w:val="single"/>
        </w:rPr>
        <w:t>:</w:t>
      </w:r>
    </w:p>
    <w:p w:rsidR="00A3598B" w:rsidRPr="00863F58" w:rsidRDefault="00290619">
      <w:pPr>
        <w:rPr>
          <w:rFonts w:ascii="Arial" w:hAnsi="Arial" w:cs="Arial"/>
          <w:b/>
          <w:sz w:val="24"/>
          <w:szCs w:val="24"/>
        </w:rPr>
      </w:pPr>
      <w:r w:rsidRPr="00863F58">
        <w:rPr>
          <w:rFonts w:ascii="Arial" w:hAnsi="Arial" w:cs="Arial"/>
          <w:b/>
          <w:sz w:val="24"/>
          <w:szCs w:val="24"/>
        </w:rPr>
        <w:t>UNA VEZ LEÍDA LA GUÍA Y LAS PÁGINAS DEL TEXTO GUÍA, RESPONDA EN SU CUADERNO:</w:t>
      </w:r>
      <w:r w:rsidR="00A3598B" w:rsidRPr="00863F58">
        <w:rPr>
          <w:rFonts w:ascii="Arial" w:hAnsi="Arial" w:cs="Arial"/>
          <w:b/>
          <w:sz w:val="24"/>
          <w:szCs w:val="24"/>
        </w:rPr>
        <w:t xml:space="preserve"> </w:t>
      </w:r>
    </w:p>
    <w:p w:rsidR="00A3598B" w:rsidRDefault="00B66FCD">
      <w:pPr>
        <w:rPr>
          <w:rFonts w:ascii="Arial" w:hAnsi="Arial" w:cs="Arial"/>
          <w:sz w:val="24"/>
          <w:szCs w:val="24"/>
        </w:rPr>
      </w:pPr>
      <w:r>
        <w:rPr>
          <w:rFonts w:ascii="Arial" w:hAnsi="Arial" w:cs="Arial"/>
          <w:sz w:val="24"/>
          <w:szCs w:val="24"/>
        </w:rPr>
        <w:t>1</w:t>
      </w:r>
      <w:r w:rsidR="007F746F">
        <w:rPr>
          <w:rFonts w:ascii="Arial" w:hAnsi="Arial" w:cs="Arial"/>
          <w:sz w:val="24"/>
          <w:szCs w:val="24"/>
        </w:rPr>
        <w:t>.-  Defina los siguientes conceptos:</w:t>
      </w:r>
    </w:p>
    <w:p w:rsidR="007F746F" w:rsidRDefault="007F746F">
      <w:pPr>
        <w:rPr>
          <w:rFonts w:ascii="Arial" w:hAnsi="Arial" w:cs="Arial"/>
          <w:sz w:val="24"/>
          <w:szCs w:val="24"/>
        </w:rPr>
      </w:pPr>
      <w:r>
        <w:rPr>
          <w:rFonts w:ascii="Arial" w:hAnsi="Arial" w:cs="Arial"/>
          <w:sz w:val="24"/>
          <w:szCs w:val="24"/>
        </w:rPr>
        <w:t>a) Bolo Alimenticio</w:t>
      </w:r>
    </w:p>
    <w:p w:rsidR="007F746F" w:rsidRDefault="007F746F">
      <w:pPr>
        <w:rPr>
          <w:rFonts w:ascii="Arial" w:hAnsi="Arial" w:cs="Arial"/>
          <w:sz w:val="24"/>
          <w:szCs w:val="24"/>
        </w:rPr>
      </w:pPr>
      <w:r>
        <w:rPr>
          <w:rFonts w:ascii="Arial" w:hAnsi="Arial" w:cs="Arial"/>
          <w:sz w:val="24"/>
          <w:szCs w:val="24"/>
        </w:rPr>
        <w:t>b) Quimo</w:t>
      </w:r>
    </w:p>
    <w:p w:rsidR="007F746F" w:rsidRDefault="007F746F">
      <w:pPr>
        <w:rPr>
          <w:rFonts w:ascii="Arial" w:hAnsi="Arial" w:cs="Arial"/>
          <w:sz w:val="24"/>
          <w:szCs w:val="24"/>
        </w:rPr>
      </w:pPr>
      <w:r>
        <w:rPr>
          <w:rFonts w:ascii="Arial" w:hAnsi="Arial" w:cs="Arial"/>
          <w:sz w:val="24"/>
          <w:szCs w:val="24"/>
        </w:rPr>
        <w:t>c)  Jugo Gástrico</w:t>
      </w:r>
    </w:p>
    <w:p w:rsidR="007F746F" w:rsidRDefault="007F746F">
      <w:pPr>
        <w:rPr>
          <w:rFonts w:ascii="Arial" w:hAnsi="Arial" w:cs="Arial"/>
          <w:sz w:val="24"/>
          <w:szCs w:val="24"/>
        </w:rPr>
      </w:pPr>
      <w:r>
        <w:rPr>
          <w:rFonts w:ascii="Arial" w:hAnsi="Arial" w:cs="Arial"/>
          <w:sz w:val="24"/>
          <w:szCs w:val="24"/>
        </w:rPr>
        <w:t>d) Quilo</w:t>
      </w:r>
    </w:p>
    <w:p w:rsidR="007F746F" w:rsidRDefault="007F746F">
      <w:pPr>
        <w:rPr>
          <w:rFonts w:ascii="Arial" w:hAnsi="Arial" w:cs="Arial"/>
          <w:sz w:val="24"/>
          <w:szCs w:val="24"/>
        </w:rPr>
      </w:pPr>
      <w:r>
        <w:rPr>
          <w:rFonts w:ascii="Arial" w:hAnsi="Arial" w:cs="Arial"/>
          <w:sz w:val="24"/>
          <w:szCs w:val="24"/>
        </w:rPr>
        <w:t>e) Movimientos peristálticos</w:t>
      </w:r>
    </w:p>
    <w:p w:rsidR="007F746F" w:rsidRDefault="007F746F">
      <w:pPr>
        <w:rPr>
          <w:rFonts w:ascii="Arial" w:hAnsi="Arial" w:cs="Arial"/>
          <w:sz w:val="24"/>
          <w:szCs w:val="24"/>
        </w:rPr>
      </w:pPr>
      <w:r>
        <w:rPr>
          <w:rFonts w:ascii="Arial" w:hAnsi="Arial" w:cs="Arial"/>
          <w:sz w:val="24"/>
          <w:szCs w:val="24"/>
        </w:rPr>
        <w:t>f) Bilis</w:t>
      </w:r>
    </w:p>
    <w:p w:rsidR="007F746F" w:rsidRDefault="007F746F">
      <w:pPr>
        <w:rPr>
          <w:rFonts w:ascii="Arial" w:hAnsi="Arial" w:cs="Arial"/>
          <w:sz w:val="24"/>
          <w:szCs w:val="24"/>
        </w:rPr>
      </w:pPr>
      <w:r>
        <w:rPr>
          <w:rFonts w:ascii="Arial" w:hAnsi="Arial" w:cs="Arial"/>
          <w:sz w:val="24"/>
          <w:szCs w:val="24"/>
        </w:rPr>
        <w:t>g) Nutrientes</w:t>
      </w:r>
    </w:p>
    <w:p w:rsidR="00295690" w:rsidRDefault="00295690">
      <w:pPr>
        <w:rPr>
          <w:rFonts w:ascii="Arial" w:hAnsi="Arial" w:cs="Arial"/>
          <w:sz w:val="24"/>
          <w:szCs w:val="24"/>
        </w:rPr>
      </w:pPr>
    </w:p>
    <w:p w:rsidR="00295690" w:rsidRDefault="00295690">
      <w:pPr>
        <w:rPr>
          <w:rFonts w:ascii="Arial" w:hAnsi="Arial" w:cs="Arial"/>
          <w:sz w:val="24"/>
          <w:szCs w:val="24"/>
        </w:rPr>
      </w:pPr>
    </w:p>
    <w:p w:rsidR="00B66FCD" w:rsidRDefault="00B66FCD">
      <w:pPr>
        <w:rPr>
          <w:rFonts w:ascii="Arial" w:hAnsi="Arial" w:cs="Arial"/>
          <w:sz w:val="24"/>
          <w:szCs w:val="24"/>
        </w:rPr>
      </w:pPr>
      <w:r>
        <w:rPr>
          <w:rFonts w:ascii="Arial" w:hAnsi="Arial" w:cs="Arial"/>
          <w:sz w:val="24"/>
          <w:szCs w:val="24"/>
        </w:rPr>
        <w:lastRenderedPageBreak/>
        <w:t>2</w:t>
      </w:r>
      <w:r w:rsidR="007F746F">
        <w:rPr>
          <w:rFonts w:ascii="Arial" w:hAnsi="Arial" w:cs="Arial"/>
          <w:sz w:val="24"/>
          <w:szCs w:val="24"/>
        </w:rPr>
        <w:t xml:space="preserve">.- Dibuje en el cuaderno los  proceso de: Ingestión absorción, y </w:t>
      </w:r>
      <w:proofErr w:type="spellStart"/>
      <w:r w:rsidR="007F746F">
        <w:rPr>
          <w:rFonts w:ascii="Arial" w:hAnsi="Arial" w:cs="Arial"/>
          <w:sz w:val="24"/>
          <w:szCs w:val="24"/>
        </w:rPr>
        <w:t>egestión</w:t>
      </w:r>
      <w:proofErr w:type="spellEnd"/>
      <w:r w:rsidR="007F746F">
        <w:rPr>
          <w:rFonts w:ascii="Arial" w:hAnsi="Arial" w:cs="Arial"/>
          <w:sz w:val="24"/>
          <w:szCs w:val="24"/>
        </w:rPr>
        <w:t xml:space="preserve"> </w:t>
      </w:r>
    </w:p>
    <w:p w:rsidR="007F746F" w:rsidRDefault="00AC48E0">
      <w:pPr>
        <w:rPr>
          <w:rFonts w:ascii="Arial" w:hAnsi="Arial" w:cs="Arial"/>
          <w:sz w:val="24"/>
          <w:szCs w:val="24"/>
        </w:rPr>
      </w:pPr>
      <w:bookmarkStart w:id="0" w:name="_GoBack"/>
      <w:bookmarkEnd w:id="0"/>
      <w:r>
        <w:rPr>
          <w:rFonts w:ascii="Arial" w:hAnsi="Arial" w:cs="Arial"/>
          <w:sz w:val="24"/>
          <w:szCs w:val="24"/>
        </w:rPr>
        <w:t>(págs</w:t>
      </w:r>
      <w:r w:rsidR="007F746F">
        <w:rPr>
          <w:rFonts w:ascii="Arial" w:hAnsi="Arial" w:cs="Arial"/>
          <w:sz w:val="24"/>
          <w:szCs w:val="24"/>
        </w:rPr>
        <w:t xml:space="preserve">. </w:t>
      </w:r>
      <w:r w:rsidR="007F746F" w:rsidRPr="0010643A">
        <w:rPr>
          <w:rFonts w:ascii="Arial" w:hAnsi="Arial" w:cs="Arial"/>
          <w:sz w:val="24"/>
          <w:szCs w:val="24"/>
          <w:highlight w:val="yellow"/>
        </w:rPr>
        <w:t>69, 70, 71 del texto guía</w:t>
      </w:r>
      <w:r w:rsidR="007F746F">
        <w:rPr>
          <w:rFonts w:ascii="Arial" w:hAnsi="Arial" w:cs="Arial"/>
          <w:sz w:val="24"/>
          <w:szCs w:val="24"/>
        </w:rPr>
        <w:t>)</w:t>
      </w:r>
    </w:p>
    <w:p w:rsidR="00B66FCD" w:rsidRDefault="00B66FCD">
      <w:pPr>
        <w:rPr>
          <w:rFonts w:ascii="Arial" w:hAnsi="Arial" w:cs="Arial"/>
          <w:sz w:val="24"/>
          <w:szCs w:val="24"/>
        </w:rPr>
      </w:pPr>
      <w:r>
        <w:rPr>
          <w:rFonts w:ascii="Arial" w:hAnsi="Arial" w:cs="Arial"/>
          <w:sz w:val="24"/>
          <w:szCs w:val="24"/>
        </w:rPr>
        <w:t>3.- Complete el cuadro y defina luego cada proceso</w:t>
      </w:r>
    </w:p>
    <w:p w:rsidR="00B66FCD" w:rsidRDefault="00B66FCD">
      <w:pPr>
        <w:rPr>
          <w:rFonts w:ascii="Arial" w:hAnsi="Arial" w:cs="Arial"/>
          <w:sz w:val="24"/>
          <w:szCs w:val="24"/>
        </w:rPr>
      </w:pPr>
      <w:r w:rsidRPr="00B66FCD">
        <w:rPr>
          <w:rFonts w:ascii="Arial" w:hAnsi="Arial" w:cs="Arial"/>
          <w:noProof/>
          <w:sz w:val="24"/>
          <w:szCs w:val="24"/>
          <w:lang w:val="es-CL" w:eastAsia="es-CL"/>
        </w:rPr>
        <w:drawing>
          <wp:inline distT="0" distB="0" distL="0" distR="0">
            <wp:extent cx="5400675" cy="2866825"/>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00675" cy="2866825"/>
                    </a:xfrm>
                    <a:prstGeom prst="rect">
                      <a:avLst/>
                    </a:prstGeom>
                    <a:noFill/>
                    <a:ln w="9525">
                      <a:noFill/>
                      <a:miter lim="800000"/>
                      <a:headEnd/>
                      <a:tailEnd/>
                    </a:ln>
                  </pic:spPr>
                </pic:pic>
              </a:graphicData>
            </a:graphic>
          </wp:inline>
        </w:drawing>
      </w:r>
    </w:p>
    <w:p w:rsidR="00B66FCD" w:rsidRDefault="00B66FCD">
      <w:pPr>
        <w:rPr>
          <w:rFonts w:ascii="Arial" w:hAnsi="Arial" w:cs="Arial"/>
          <w:sz w:val="24"/>
          <w:szCs w:val="24"/>
        </w:rPr>
      </w:pPr>
      <w:r>
        <w:rPr>
          <w:rFonts w:ascii="Arial" w:hAnsi="Arial" w:cs="Arial"/>
          <w:sz w:val="24"/>
          <w:szCs w:val="24"/>
        </w:rPr>
        <w:t xml:space="preserve">4.- </w:t>
      </w:r>
    </w:p>
    <w:p w:rsidR="00290619" w:rsidRDefault="00A3598B">
      <w:pPr>
        <w:rPr>
          <w:rFonts w:ascii="Arial" w:hAnsi="Arial" w:cs="Arial"/>
          <w:sz w:val="24"/>
          <w:szCs w:val="24"/>
        </w:rPr>
      </w:pPr>
      <w:r>
        <w:rPr>
          <w:rFonts w:ascii="Arial" w:hAnsi="Arial" w:cs="Arial"/>
          <w:noProof/>
          <w:sz w:val="24"/>
          <w:szCs w:val="24"/>
          <w:lang w:val="es-CL" w:eastAsia="es-CL"/>
        </w:rPr>
        <w:drawing>
          <wp:inline distT="0" distB="0" distL="0" distR="0">
            <wp:extent cx="5400675" cy="1214303"/>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00675" cy="1214303"/>
                    </a:xfrm>
                    <a:prstGeom prst="rect">
                      <a:avLst/>
                    </a:prstGeom>
                    <a:noFill/>
                    <a:ln w="9525">
                      <a:noFill/>
                      <a:miter lim="800000"/>
                      <a:headEnd/>
                      <a:tailEnd/>
                    </a:ln>
                  </pic:spPr>
                </pic:pic>
              </a:graphicData>
            </a:graphic>
          </wp:inline>
        </w:drawing>
      </w:r>
    </w:p>
    <w:p w:rsidR="00290619" w:rsidRDefault="00290619">
      <w:pPr>
        <w:rPr>
          <w:rFonts w:ascii="Arial" w:hAnsi="Arial" w:cs="Arial"/>
          <w:sz w:val="24"/>
          <w:szCs w:val="24"/>
        </w:rPr>
      </w:pPr>
    </w:p>
    <w:p w:rsidR="00757C17" w:rsidRPr="00590D26" w:rsidRDefault="00590D26">
      <w:pPr>
        <w:rPr>
          <w:rFonts w:ascii="Arial" w:hAnsi="Arial" w:cs="Arial"/>
          <w:sz w:val="24"/>
          <w:szCs w:val="24"/>
        </w:rPr>
      </w:pPr>
      <w:r w:rsidRPr="00590D26">
        <w:rPr>
          <w:rFonts w:ascii="Arial" w:hAnsi="Arial" w:cs="Arial"/>
          <w:sz w:val="24"/>
          <w:szCs w:val="24"/>
        </w:rPr>
        <w:t>5</w:t>
      </w:r>
      <w:r w:rsidR="00757C17" w:rsidRPr="00590D26">
        <w:rPr>
          <w:rFonts w:ascii="Arial" w:hAnsi="Arial" w:cs="Arial"/>
          <w:sz w:val="24"/>
          <w:szCs w:val="24"/>
        </w:rPr>
        <w:t xml:space="preserve">.- Ingresar a al siguiente </w:t>
      </w:r>
      <w:proofErr w:type="gramStart"/>
      <w:r w:rsidR="00757C17" w:rsidRPr="00590D26">
        <w:rPr>
          <w:rFonts w:ascii="Arial" w:hAnsi="Arial" w:cs="Arial"/>
          <w:sz w:val="24"/>
          <w:szCs w:val="24"/>
        </w:rPr>
        <w:t>link :</w:t>
      </w:r>
      <w:proofErr w:type="gramEnd"/>
    </w:p>
    <w:p w:rsidR="00A3598B" w:rsidRPr="00590D26" w:rsidRDefault="008F398C">
      <w:pPr>
        <w:rPr>
          <w:rFonts w:ascii="Arial" w:hAnsi="Arial" w:cs="Arial"/>
        </w:rPr>
      </w:pPr>
      <w:hyperlink r:id="rId12" w:history="1">
        <w:r w:rsidR="00757C17" w:rsidRPr="00590D26">
          <w:rPr>
            <w:rStyle w:val="Hipervnculo"/>
            <w:rFonts w:ascii="Arial" w:hAnsi="Arial" w:cs="Arial"/>
          </w:rPr>
          <w:t>https://www.memorizar.com/tarjetas/sistema-digestivo-4962663</w:t>
        </w:r>
      </w:hyperlink>
      <w:r w:rsidR="00590D26" w:rsidRPr="00590D26">
        <w:rPr>
          <w:rFonts w:ascii="Arial" w:hAnsi="Arial" w:cs="Arial"/>
        </w:rPr>
        <w:t xml:space="preserve"> y repase las tarjetas observadas y oídas.</w:t>
      </w:r>
    </w:p>
    <w:p w:rsidR="00757C17" w:rsidRPr="00590D26" w:rsidRDefault="00757C17">
      <w:pPr>
        <w:rPr>
          <w:rFonts w:ascii="Arial" w:hAnsi="Arial" w:cs="Arial"/>
          <w:sz w:val="24"/>
          <w:szCs w:val="24"/>
        </w:rPr>
      </w:pPr>
    </w:p>
    <w:sectPr w:rsidR="00757C17" w:rsidRPr="00590D26" w:rsidSect="00516174">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8C" w:rsidRDefault="008F398C" w:rsidP="00F377DC">
      <w:pPr>
        <w:spacing w:after="0" w:line="240" w:lineRule="auto"/>
      </w:pPr>
      <w:r>
        <w:separator/>
      </w:r>
    </w:p>
  </w:endnote>
  <w:endnote w:type="continuationSeparator" w:id="0">
    <w:p w:rsidR="008F398C" w:rsidRDefault="008F398C" w:rsidP="00F3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157"/>
      <w:docPartObj>
        <w:docPartGallery w:val="Page Numbers (Bottom of Page)"/>
        <w:docPartUnique/>
      </w:docPartObj>
    </w:sdtPr>
    <w:sdtEndPr/>
    <w:sdtContent>
      <w:p w:rsidR="00F377DC" w:rsidRDefault="002D3170">
        <w:pPr>
          <w:pStyle w:val="Piedepgina"/>
          <w:jc w:val="center"/>
        </w:pPr>
        <w:r>
          <w:rPr>
            <w:noProof/>
          </w:rPr>
          <w:fldChar w:fldCharType="begin"/>
        </w:r>
        <w:r>
          <w:rPr>
            <w:noProof/>
          </w:rPr>
          <w:instrText xml:space="preserve"> PAGE   \* MERGEFORMAT </w:instrText>
        </w:r>
        <w:r>
          <w:rPr>
            <w:noProof/>
          </w:rPr>
          <w:fldChar w:fldCharType="separate"/>
        </w:r>
        <w:r w:rsidR="00AC48E0">
          <w:rPr>
            <w:noProof/>
          </w:rPr>
          <w:t>2</w:t>
        </w:r>
        <w:r>
          <w:rPr>
            <w:noProof/>
          </w:rPr>
          <w:fldChar w:fldCharType="end"/>
        </w:r>
      </w:p>
    </w:sdtContent>
  </w:sdt>
  <w:p w:rsidR="00F377DC" w:rsidRDefault="00F377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8C" w:rsidRDefault="008F398C" w:rsidP="00F377DC">
      <w:pPr>
        <w:spacing w:after="0" w:line="240" w:lineRule="auto"/>
      </w:pPr>
      <w:r>
        <w:separator/>
      </w:r>
    </w:p>
  </w:footnote>
  <w:footnote w:type="continuationSeparator" w:id="0">
    <w:p w:rsidR="008F398C" w:rsidRDefault="008F398C" w:rsidP="00F37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948AF"/>
    <w:multiLevelType w:val="hybridMultilevel"/>
    <w:tmpl w:val="91EA6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BE"/>
    <w:rsid w:val="000224FC"/>
    <w:rsid w:val="00072E9F"/>
    <w:rsid w:val="0010643A"/>
    <w:rsid w:val="00122588"/>
    <w:rsid w:val="00152C9D"/>
    <w:rsid w:val="001835BE"/>
    <w:rsid w:val="00290619"/>
    <w:rsid w:val="00295690"/>
    <w:rsid w:val="002A0B69"/>
    <w:rsid w:val="002D3170"/>
    <w:rsid w:val="002E0D36"/>
    <w:rsid w:val="003A2BC1"/>
    <w:rsid w:val="004C11A4"/>
    <w:rsid w:val="00516174"/>
    <w:rsid w:val="00590D26"/>
    <w:rsid w:val="005D0C11"/>
    <w:rsid w:val="0069104C"/>
    <w:rsid w:val="00757C17"/>
    <w:rsid w:val="007C7D72"/>
    <w:rsid w:val="007F746F"/>
    <w:rsid w:val="0084454B"/>
    <w:rsid w:val="00855E56"/>
    <w:rsid w:val="00863F58"/>
    <w:rsid w:val="008F398C"/>
    <w:rsid w:val="00924109"/>
    <w:rsid w:val="00A3598B"/>
    <w:rsid w:val="00A84BDA"/>
    <w:rsid w:val="00AC48E0"/>
    <w:rsid w:val="00AC4F6C"/>
    <w:rsid w:val="00AE0DBE"/>
    <w:rsid w:val="00AF05FD"/>
    <w:rsid w:val="00B66FCD"/>
    <w:rsid w:val="00B83AD1"/>
    <w:rsid w:val="00CE05AF"/>
    <w:rsid w:val="00DA25AA"/>
    <w:rsid w:val="00DB405A"/>
    <w:rsid w:val="00E62A48"/>
    <w:rsid w:val="00E87A76"/>
    <w:rsid w:val="00EB4F71"/>
    <w:rsid w:val="00F01B60"/>
    <w:rsid w:val="00F377DC"/>
    <w:rsid w:val="00F7697C"/>
    <w:rsid w:val="00F925CE"/>
    <w:rsid w:val="00FA36DE"/>
    <w:rsid w:val="00FC09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E25A2-FD66-4F0F-A390-C4C030C0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E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35BE"/>
    <w:rPr>
      <w:color w:val="0000FF" w:themeColor="hyperlink"/>
      <w:u w:val="single"/>
    </w:rPr>
  </w:style>
  <w:style w:type="paragraph" w:styleId="Textodeglobo">
    <w:name w:val="Balloon Text"/>
    <w:basedOn w:val="Normal"/>
    <w:link w:val="TextodegloboCar"/>
    <w:uiPriority w:val="99"/>
    <w:semiHidden/>
    <w:unhideWhenUsed/>
    <w:rsid w:val="0084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54B"/>
    <w:rPr>
      <w:rFonts w:ascii="Tahoma" w:hAnsi="Tahoma" w:cs="Tahoma"/>
      <w:sz w:val="16"/>
      <w:szCs w:val="16"/>
    </w:rPr>
  </w:style>
  <w:style w:type="paragraph" w:styleId="Encabezado">
    <w:name w:val="header"/>
    <w:basedOn w:val="Normal"/>
    <w:link w:val="EncabezadoCar"/>
    <w:uiPriority w:val="99"/>
    <w:semiHidden/>
    <w:unhideWhenUsed/>
    <w:rsid w:val="00F37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77DC"/>
  </w:style>
  <w:style w:type="paragraph" w:styleId="Piedepgina">
    <w:name w:val="footer"/>
    <w:basedOn w:val="Normal"/>
    <w:link w:val="PiedepginaCar"/>
    <w:uiPriority w:val="99"/>
    <w:unhideWhenUsed/>
    <w:rsid w:val="00F37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7DC"/>
  </w:style>
  <w:style w:type="paragraph" w:styleId="Prrafodelista">
    <w:name w:val="List Paragraph"/>
    <w:basedOn w:val="Normal"/>
    <w:uiPriority w:val="34"/>
    <w:qFormat/>
    <w:rsid w:val="00EB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8637">
      <w:bodyDiv w:val="1"/>
      <w:marLeft w:val="0"/>
      <w:marRight w:val="0"/>
      <w:marTop w:val="0"/>
      <w:marBottom w:val="0"/>
      <w:divBdr>
        <w:top w:val="none" w:sz="0" w:space="0" w:color="auto"/>
        <w:left w:val="none" w:sz="0" w:space="0" w:color="auto"/>
        <w:bottom w:val="none" w:sz="0" w:space="0" w:color="auto"/>
        <w:right w:val="none" w:sz="0" w:space="0" w:color="auto"/>
      </w:divBdr>
    </w:div>
    <w:div w:id="16908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memorizar.com/tarjetas/sistema-digestivo-4962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recursostic.cl/test/cie5u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c:creator>
  <cp:lastModifiedBy>leandra R</cp:lastModifiedBy>
  <cp:revision>3</cp:revision>
  <dcterms:created xsi:type="dcterms:W3CDTF">2020-05-08T23:45:00Z</dcterms:created>
  <dcterms:modified xsi:type="dcterms:W3CDTF">2020-05-14T02:48:00Z</dcterms:modified>
</cp:coreProperties>
</file>